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2"/>
        <w:gridCol w:w="2786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Hans"/>
              </w:rPr>
              <w:t>监护人信息表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restart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监护人信息</w:t>
            </w: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continue"/>
            <w:tcBorders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身份证件号码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continue"/>
            <w:tcBorders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联系电话</w:t>
            </w:r>
            <w:r>
              <w:rPr>
                <w:rFonts w:hint="default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请注明区号</w:t>
            </w:r>
            <w:r>
              <w:rPr>
                <w:rFonts w:hint="default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continue"/>
            <w:tcBorders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邮箱地址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continue"/>
            <w:tcBorders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现居住地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92" w:type="dxa"/>
            <w:vMerge w:val="continue"/>
            <w:tcBorders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color w:val="FF0000"/>
                <w:sz w:val="21"/>
                <w:szCs w:val="21"/>
                <w:vertAlign w:val="baseline"/>
              </w:rPr>
              <w:t>*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  <w:t>与被监护人关系</w:t>
            </w:r>
          </w:p>
        </w:tc>
        <w:tc>
          <w:tcPr>
            <w:tcW w:w="414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监护人证件复印件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  <w:t>带</w:t>
            </w:r>
            <w:r>
              <w:rPr>
                <w:rFonts w:hint="default"/>
                <w:color w:val="FF0000"/>
                <w:sz w:val="24"/>
                <w:szCs w:val="24"/>
                <w:vertAlign w:val="baseline"/>
                <w:lang w:eastAsia="zh-Hans"/>
              </w:rPr>
              <w:t>*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  <w:t>内容为必填项</w:t>
            </w:r>
            <w:r>
              <w:rPr>
                <w:rFonts w:hint="default"/>
                <w:color w:val="FF000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  <w:t>如不详细填写将可能对你的问题处理产生影响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  <w:t>注意</w:t>
            </w:r>
            <w:r>
              <w:rPr>
                <w:rFonts w:hint="default"/>
                <w:color w:val="FF0000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Hans"/>
              </w:rPr>
              <w:t>第二代身份证复印件需要正方两面</w:t>
            </w:r>
            <w:r>
              <w:rPr>
                <w:rFonts w:hint="default"/>
                <w:color w:val="FF000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3" w:hRule="atLeast"/>
        </w:trPr>
        <w:tc>
          <w:tcPr>
            <w:tcW w:w="8522" w:type="dxa"/>
            <w:gridSpan w:val="3"/>
            <w:tcBorders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Hans"/>
              </w:rPr>
            </w:pPr>
            <w:r>
              <w:rPr>
                <w:rFonts w:hint="default"/>
                <w:color w:val="FF0000"/>
                <w:sz w:val="36"/>
                <w:szCs w:val="36"/>
                <w:vertAlign w:val="baseline"/>
                <w:lang w:eastAsia="zh-Hans"/>
              </w:rPr>
              <w:t>*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Hans"/>
              </w:rPr>
              <w:t>请将您的证件</w:t>
            </w:r>
            <w:bookmarkStart w:id="0" w:name="_GoBack"/>
            <w:bookmarkEnd w:id="0"/>
            <w:r>
              <w:rPr>
                <w:rFonts w:hint="eastAsia"/>
                <w:sz w:val="36"/>
                <w:szCs w:val="36"/>
                <w:vertAlign w:val="baseline"/>
                <w:lang w:val="en-US" w:eastAsia="zh-Hans"/>
              </w:rPr>
              <w:t>复印到此单元格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36"/>
                <w:szCs w:val="36"/>
                <w:vertAlign w:val="baseline"/>
                <w:lang w:eastAsia="zh-Hans"/>
              </w:rPr>
              <w:t>（</w:t>
            </w:r>
            <w:r>
              <w:rPr>
                <w:rFonts w:hint="eastAsia"/>
                <w:color w:val="FF0000"/>
                <w:sz w:val="36"/>
                <w:szCs w:val="36"/>
                <w:vertAlign w:val="baseline"/>
                <w:lang w:val="en-US" w:eastAsia="zh-Hans"/>
              </w:rPr>
              <w:t>身份证和户口本</w:t>
            </w:r>
            <w:r>
              <w:rPr>
                <w:rFonts w:hint="default"/>
                <w:sz w:val="36"/>
                <w:szCs w:val="36"/>
                <w:vertAlign w:val="baseline"/>
                <w:lang w:eastAsia="zh-Hans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DB5E"/>
    <w:rsid w:val="6B6F1002"/>
    <w:rsid w:val="767FDB5E"/>
    <w:rsid w:val="FE6FF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2021-12-30T21:38:00Z</dcterms:created>
  <dc:creator>linyuying</dc:creator>
  <cp:lastModifiedBy>linyuying</cp:lastModifiedBy>
  <dcterms:modified xsi:type="dcterms:W3CDTF">2021-12-30T21:49:08Z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